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Unit plan template</w:t>
      </w:r>
    </w:p>
    <w:p>
      <w:r>
        <w:t>Plan the learning, teaching and assessment for one unit. Edit this file or write on the printed pages. Add rows or copy a page when you need more space.</w:t>
      </w:r>
    </w:p>
    <w:p>
      <w:r>
        <w:rPr>
          <w:b/>
        </w:rPr>
        <w:t>Unit name</w:t>
      </w:r>
    </w:p>
    <w:p>
      <w:pPr>
        <w:spacing w:after="120" w:line="240" w:lineRule="auto"/>
      </w:pPr>
      <w:r>
        <w:rPr>
          <w:color w:val="777777"/>
        </w:rPr>
        <w:t>__________________________________________________________________</w:t>
      </w:r>
    </w:p>
    <w:p>
      <w:r>
        <w:rPr>
          <w:b/>
        </w:rPr>
        <w:t>Subject and year level</w:t>
      </w:r>
    </w:p>
    <w:p>
      <w:pPr>
        <w:spacing w:after="120" w:line="240" w:lineRule="auto"/>
      </w:pPr>
      <w:r>
        <w:rPr>
          <w:color w:val="777777"/>
        </w:rPr>
        <w:t>__________________________________________________________________</w:t>
      </w:r>
    </w:p>
    <w:p>
      <w:r>
        <w:rPr>
          <w:b/>
        </w:rPr>
        <w:t>Curriculum source and version</w:t>
      </w:r>
    </w:p>
    <w:p>
      <w:pPr>
        <w:spacing w:after="120" w:line="240" w:lineRule="auto"/>
      </w:pPr>
      <w:r>
        <w:rPr>
          <w:color w:val="777777"/>
        </w:rPr>
        <w:t>__________________________________________________________________</w:t>
      </w:r>
    </w:p>
    <w:p>
      <w:r>
        <w:rPr>
          <w:b/>
        </w:rPr>
        <w:t>Term and teaching weeks</w:t>
      </w:r>
    </w:p>
    <w:p>
      <w:pPr>
        <w:spacing w:after="120" w:line="240" w:lineRule="auto"/>
      </w:pPr>
      <w:r>
        <w:rPr>
          <w:color w:val="777777"/>
        </w:rPr>
        <w:t>__________________________________________________________________</w:t>
      </w:r>
    </w:p>
    <w:p>
      <w:r>
        <w:rPr>
          <w:b/>
        </w:rPr>
        <w:t>Lessons each week and lesson length</w:t>
      </w:r>
    </w:p>
    <w:p>
      <w:pPr>
        <w:spacing w:after="120" w:line="240" w:lineRule="auto"/>
      </w:pPr>
      <w:r>
        <w:rPr>
          <w:color w:val="777777"/>
        </w:rPr>
        <w:t>__________________________________________________________________</w:t>
      </w:r>
    </w:p>
    <w:p>
      <w:pPr>
        <w:pStyle w:val="Heading2"/>
      </w:pPr>
      <w:r>
        <w:t>Curriculum and learning</w:t>
      </w:r>
    </w:p>
    <w:p>
      <w:r>
        <w:rPr>
          <w:b/>
        </w:rPr>
        <w:t>Selected achievement standard sentences or outcomes</w:t>
      </w:r>
    </w:p>
    <w:p>
      <w:pPr>
        <w:spacing w:after="120" w:line="240" w:lineRule="auto"/>
      </w:pPr>
      <w:r>
        <w:rPr>
          <w:color w:val="777777"/>
        </w:rPr>
        <w:t>__________________________________________________________________</w:t>
      </w:r>
    </w:p>
    <w:p>
      <w:pPr>
        <w:spacing w:after="120" w:line="240" w:lineRule="auto"/>
      </w:pPr>
      <w:r>
        <w:rPr>
          <w:color w:val="777777"/>
        </w:rPr>
        <w:t>__________________________________________________________________</w:t>
      </w:r>
    </w:p>
    <w:p>
      <w:r>
        <w:rPr>
          <w:b/>
        </w:rPr>
        <w:t>Content to teach and its curriculum codes</w:t>
      </w:r>
    </w:p>
    <w:p>
      <w:pPr>
        <w:spacing w:after="120" w:line="240" w:lineRule="auto"/>
      </w:pPr>
      <w:r>
        <w:rPr>
          <w:color w:val="777777"/>
        </w:rPr>
        <w:t>__________________________________________________________________</w:t>
      </w:r>
    </w:p>
    <w:p>
      <w:pPr>
        <w:spacing w:after="120" w:line="240" w:lineRule="auto"/>
      </w:pPr>
      <w:r>
        <w:rPr>
          <w:color w:val="777777"/>
        </w:rPr>
        <w:t>__________________________________________________________________</w:t>
      </w:r>
    </w:p>
    <w:p>
      <w:r>
        <w:rPr>
          <w:b/>
        </w:rPr>
        <w:t>What students will learn</w:t>
      </w:r>
    </w:p>
    <w:p>
      <w:pPr>
        <w:spacing w:after="120" w:line="240" w:lineRule="auto"/>
      </w:pPr>
      <w:r>
        <w:rPr>
          <w:color w:val="777777"/>
        </w:rPr>
        <w:t>__________________________________________________________________</w:t>
      </w:r>
    </w:p>
    <w:p>
      <w:pPr>
        <w:spacing w:after="120" w:line="240" w:lineRule="auto"/>
      </w:pPr>
      <w:r>
        <w:rPr>
          <w:color w:val="777777"/>
        </w:rPr>
        <w:t>__________________________________________________________________</w:t>
      </w:r>
    </w:p>
    <w:p>
      <w:r>
        <w:rPr>
          <w:b/>
        </w:rPr>
        <w:t>What successful work will show</w:t>
      </w:r>
    </w:p>
    <w:p>
      <w:pPr>
        <w:spacing w:after="120" w:line="240" w:lineRule="auto"/>
      </w:pPr>
      <w:r>
        <w:rPr>
          <w:color w:val="777777"/>
        </w:rPr>
        <w:t>__________________________________________________________________</w:t>
      </w:r>
    </w:p>
    <w:p>
      <w:pPr>
        <w:spacing w:after="120" w:line="240" w:lineRule="auto"/>
      </w:pPr>
      <w:r>
        <w:rPr>
          <w:color w:val="777777"/>
        </w:rPr>
        <w:t>__________________________________________________________________</w:t>
      </w:r>
    </w:p>
    <w:p>
      <w:r>
        <w:br w:type="page"/>
      </w:r>
    </w:p>
    <w:p>
      <w:pPr>
        <w:pStyle w:val="Heading1"/>
      </w:pPr>
      <w:r>
        <w:t>Weekly teaching plan</w:t>
      </w:r>
    </w:p>
    <w:p>
      <w:r>
        <w:t>Start with what students already know. Build towards the work they need to complete. Use each check to decide what to teach next.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17"/>
        <w:gridCol w:w="4195"/>
        <w:gridCol w:w="4252"/>
      </w:tblGrid>
      <w:tr>
        <w:trPr>
          <w:tblHeader/>
        </w:trPr>
        <w:tc>
          <w:tcPr>
            <w:tcW w:type="dxa" w:w="1417"/>
            <w:shd w:fill="E7EDF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b/>
                <w:sz w:val="20"/>
              </w:rPr>
              <w:t>Week and lessons</w:t>
            </w:r>
          </w:p>
        </w:tc>
        <w:tc>
          <w:tcPr>
            <w:tcW w:type="dxa" w:w="4195"/>
            <w:shd w:fill="E7EDF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b/>
                <w:sz w:val="20"/>
              </w:rPr>
              <w:t>Teach and practise</w:t>
            </w:r>
          </w:p>
        </w:tc>
        <w:tc>
          <w:tcPr>
            <w:tcW w:type="dxa" w:w="4252"/>
            <w:shd w:fill="E7EDF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b/>
                <w:sz w:val="20"/>
              </w:rPr>
              <w:t>Evidence and next step</w:t>
            </w:r>
          </w:p>
        </w:tc>
      </w:tr>
      <w:tr>
        <w:trPr>
          <w:trHeight w:val="1587"/>
          <w:cantSplit/>
        </w:trPr>
        <w:tc>
          <w:tcPr>
            <w:tcW w:type="dxa" w:w="14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sz w:val="20"/>
              </w:rPr>
              <w:t>Week 1</w:t>
              <w:br/>
              <w:t>Lessons ______</w:t>
            </w:r>
          </w:p>
        </w:tc>
        <w:tc>
          <w:tcPr>
            <w:tcW w:type="dxa" w:w="419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sz w:val="20"/>
              </w:rPr>
              <w:br/>
              <w:br/>
              <w:br/>
            </w:r>
          </w:p>
        </w:tc>
        <w:tc>
          <w:tcPr>
            <w:tcW w:type="dxa" w:w="425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sz w:val="20"/>
              </w:rPr>
              <w:br/>
              <w:br/>
              <w:br/>
            </w:r>
          </w:p>
        </w:tc>
      </w:tr>
      <w:tr>
        <w:trPr>
          <w:trHeight w:val="1587"/>
          <w:cantSplit/>
        </w:trPr>
        <w:tc>
          <w:tcPr>
            <w:tcW w:type="dxa" w:w="14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sz w:val="20"/>
              </w:rPr>
              <w:t>Week 2</w:t>
              <w:br/>
              <w:t>Lessons ______</w:t>
            </w:r>
          </w:p>
        </w:tc>
        <w:tc>
          <w:tcPr>
            <w:tcW w:type="dxa" w:w="419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sz w:val="20"/>
              </w:rPr>
              <w:br/>
              <w:br/>
              <w:br/>
            </w:r>
          </w:p>
        </w:tc>
        <w:tc>
          <w:tcPr>
            <w:tcW w:type="dxa" w:w="425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sz w:val="20"/>
              </w:rPr>
              <w:br/>
              <w:br/>
              <w:br/>
            </w:r>
          </w:p>
        </w:tc>
      </w:tr>
      <w:tr>
        <w:trPr>
          <w:trHeight w:val="1587"/>
          <w:cantSplit/>
        </w:trPr>
        <w:tc>
          <w:tcPr>
            <w:tcW w:type="dxa" w:w="14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sz w:val="20"/>
              </w:rPr>
              <w:t>Week 3</w:t>
              <w:br/>
              <w:t>Lessons ______</w:t>
            </w:r>
          </w:p>
        </w:tc>
        <w:tc>
          <w:tcPr>
            <w:tcW w:type="dxa" w:w="419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sz w:val="20"/>
              </w:rPr>
              <w:br/>
              <w:br/>
              <w:br/>
            </w:r>
          </w:p>
        </w:tc>
        <w:tc>
          <w:tcPr>
            <w:tcW w:type="dxa" w:w="425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sz w:val="20"/>
              </w:rPr>
              <w:br/>
              <w:br/>
              <w:br/>
            </w:r>
          </w:p>
        </w:tc>
      </w:tr>
      <w:tr>
        <w:trPr>
          <w:trHeight w:val="1587"/>
          <w:cantSplit/>
        </w:trPr>
        <w:tc>
          <w:tcPr>
            <w:tcW w:type="dxa" w:w="14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sz w:val="20"/>
              </w:rPr>
              <w:t>Week 4</w:t>
              <w:br/>
              <w:t>Lessons ______</w:t>
            </w:r>
          </w:p>
        </w:tc>
        <w:tc>
          <w:tcPr>
            <w:tcW w:type="dxa" w:w="419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sz w:val="20"/>
              </w:rPr>
              <w:br/>
              <w:br/>
              <w:br/>
            </w:r>
          </w:p>
        </w:tc>
        <w:tc>
          <w:tcPr>
            <w:tcW w:type="dxa" w:w="425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sz w:val="20"/>
              </w:rPr>
              <w:br/>
              <w:br/>
              <w:br/>
            </w:r>
          </w:p>
        </w:tc>
      </w:tr>
      <w:tr>
        <w:trPr>
          <w:trHeight w:val="1587"/>
          <w:cantSplit/>
        </w:trPr>
        <w:tc>
          <w:tcPr>
            <w:tcW w:type="dxa" w:w="14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sz w:val="20"/>
              </w:rPr>
              <w:t>Week 5</w:t>
              <w:br/>
              <w:t>Lessons ______</w:t>
            </w:r>
          </w:p>
        </w:tc>
        <w:tc>
          <w:tcPr>
            <w:tcW w:type="dxa" w:w="419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sz w:val="20"/>
              </w:rPr>
              <w:br/>
              <w:br/>
              <w:br/>
            </w:r>
          </w:p>
        </w:tc>
        <w:tc>
          <w:tcPr>
            <w:tcW w:type="dxa" w:w="425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sz w:val="20"/>
              </w:rPr>
              <w:br/>
              <w:br/>
              <w:br/>
            </w:r>
          </w:p>
        </w:tc>
      </w:tr>
      <w:tr>
        <w:trPr>
          <w:trHeight w:val="1587"/>
          <w:cantSplit/>
        </w:trPr>
        <w:tc>
          <w:tcPr>
            <w:tcW w:type="dxa" w:w="14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sz w:val="20"/>
              </w:rPr>
              <w:t>Week 6</w:t>
              <w:br/>
              <w:t>Lessons ______</w:t>
            </w:r>
          </w:p>
        </w:tc>
        <w:tc>
          <w:tcPr>
            <w:tcW w:type="dxa" w:w="419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sz w:val="20"/>
              </w:rPr>
              <w:br/>
              <w:br/>
              <w:br/>
            </w:r>
          </w:p>
        </w:tc>
        <w:tc>
          <w:tcPr>
            <w:tcW w:type="dxa" w:w="425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sz w:val="20"/>
              </w:rPr>
              <w:br/>
              <w:br/>
              <w:br/>
            </w:r>
          </w:p>
        </w:tc>
      </w:tr>
    </w:tbl>
    <w:p>
      <w:pPr>
        <w:spacing w:after="0"/>
      </w:pPr>
    </w:p>
    <w:p>
      <w:r>
        <w:t>Use your actual term dates. Add any assessment that runs across several weeks, including its start, finish and checkpoints.</w:t>
      </w:r>
    </w:p>
    <w:p>
      <w:r>
        <w:br w:type="page"/>
      </w:r>
    </w:p>
    <w:p>
      <w:pPr>
        <w:pStyle w:val="Heading1"/>
      </w:pPr>
      <w:r>
        <w:t>Assessment and classroom plan</w:t>
      </w:r>
    </w:p>
    <w:p>
      <w:r>
        <w:t>Add the checks and tasks this unit prepares students for. More than one assessment can belong to the same unit.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2608"/>
        <w:gridCol w:w="4082"/>
      </w:tblGrid>
      <w:tr>
        <w:trPr>
          <w:tblHeader/>
        </w:trPr>
        <w:tc>
          <w:tcPr>
            <w:tcW w:type="dxa" w:w="3175"/>
            <w:shd w:fill="E7EDF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b/>
                <w:sz w:val="20"/>
              </w:rPr>
              <w:t>Task and purpose</w:t>
            </w:r>
          </w:p>
        </w:tc>
        <w:tc>
          <w:tcPr>
            <w:tcW w:type="dxa" w:w="2608"/>
            <w:shd w:fill="E7EDF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b/>
                <w:sz w:val="20"/>
              </w:rPr>
              <w:t>Week and</w:t>
              <w:br/>
              <w:t>conditions</w:t>
            </w:r>
          </w:p>
        </w:tc>
        <w:tc>
          <w:tcPr>
            <w:tcW w:type="dxa" w:w="4082"/>
            <w:shd w:fill="E7EDF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b/>
                <w:sz w:val="20"/>
              </w:rPr>
              <w:t>Work to collect</w:t>
            </w:r>
          </w:p>
        </w:tc>
      </w:tr>
      <w:tr>
        <w:trPr>
          <w:trHeight w:val="1020"/>
          <w:cantSplit/>
        </w:trPr>
        <w:tc>
          <w:tcPr>
            <w:tcW w:type="dxa" w:w="317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sz w:val="20"/>
              </w:rPr>
              <w:t>Starting check</w:t>
              <w:br/>
              <w:br/>
            </w:r>
          </w:p>
        </w:tc>
        <w:tc>
          <w:tcPr>
            <w:tcW w:type="dxa" w:w="260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sz w:val="20"/>
              </w:rPr>
              <w:br/>
              <w:br/>
            </w:r>
          </w:p>
        </w:tc>
        <w:tc>
          <w:tcPr>
            <w:tcW w:type="dxa" w:w="408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sz w:val="20"/>
              </w:rPr>
              <w:br/>
              <w:br/>
            </w:r>
          </w:p>
        </w:tc>
      </w:tr>
      <w:tr>
        <w:trPr>
          <w:trHeight w:val="1020"/>
          <w:cantSplit/>
        </w:trPr>
        <w:tc>
          <w:tcPr>
            <w:tcW w:type="dxa" w:w="317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sz w:val="20"/>
              </w:rPr>
              <w:t>Progress check</w:t>
              <w:br/>
              <w:br/>
            </w:r>
          </w:p>
        </w:tc>
        <w:tc>
          <w:tcPr>
            <w:tcW w:type="dxa" w:w="260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sz w:val="20"/>
              </w:rPr>
              <w:br/>
              <w:br/>
            </w:r>
          </w:p>
        </w:tc>
        <w:tc>
          <w:tcPr>
            <w:tcW w:type="dxa" w:w="408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sz w:val="20"/>
              </w:rPr>
              <w:br/>
              <w:br/>
            </w:r>
          </w:p>
        </w:tc>
      </w:tr>
      <w:tr>
        <w:trPr>
          <w:trHeight w:val="1020"/>
          <w:cantSplit/>
        </w:trPr>
        <w:tc>
          <w:tcPr>
            <w:tcW w:type="dxa" w:w="317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sz w:val="20"/>
              </w:rPr>
              <w:t>Final task</w:t>
              <w:br/>
              <w:br/>
            </w:r>
          </w:p>
        </w:tc>
        <w:tc>
          <w:tcPr>
            <w:tcW w:type="dxa" w:w="260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sz w:val="20"/>
              </w:rPr>
              <w:br/>
              <w:br/>
            </w:r>
          </w:p>
        </w:tc>
        <w:tc>
          <w:tcPr>
            <w:tcW w:type="dxa" w:w="408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80" w:line="259" w:lineRule="auto"/>
            </w:pPr>
            <w:r>
              <w:rPr>
                <w:sz w:val="20"/>
              </w:rPr>
              <w:br/>
              <w:br/>
            </w:r>
          </w:p>
        </w:tc>
      </w:tr>
    </w:tbl>
    <w:p>
      <w:pPr>
        <w:spacing w:after="0"/>
      </w:pPr>
    </w:p>
    <w:p>
      <w:r>
        <w:rPr>
          <w:b/>
        </w:rPr>
        <w:t>Resources, spaces and safety needs</w:t>
      </w:r>
    </w:p>
    <w:p>
      <w:pPr>
        <w:spacing w:after="120" w:line="240" w:lineRule="auto"/>
      </w:pPr>
      <w:r>
        <w:rPr>
          <w:color w:val="777777"/>
        </w:rPr>
        <w:t>__________________________________________________________________</w:t>
      </w:r>
    </w:p>
    <w:p>
      <w:pPr>
        <w:spacing w:after="120" w:line="240" w:lineRule="auto"/>
      </w:pPr>
      <w:r>
        <w:rPr>
          <w:color w:val="777777"/>
        </w:rPr>
        <w:t>__________________________________________________________________</w:t>
      </w:r>
    </w:p>
    <w:p>
      <w:r>
        <w:rPr>
          <w:b/>
        </w:rPr>
        <w:t>Support and extra challenge</w:t>
      </w:r>
    </w:p>
    <w:p>
      <w:pPr>
        <w:spacing w:after="120" w:line="240" w:lineRule="auto"/>
      </w:pPr>
      <w:r>
        <w:rPr>
          <w:color w:val="777777"/>
        </w:rPr>
        <w:t>__________________________________________________________________</w:t>
      </w:r>
    </w:p>
    <w:p>
      <w:pPr>
        <w:spacing w:after="120" w:line="240" w:lineRule="auto"/>
      </w:pPr>
      <w:r>
        <w:rPr>
          <w:color w:val="777777"/>
        </w:rPr>
        <w:t>__________________________________________________________________</w:t>
      </w:r>
    </w:p>
    <w:p>
      <w:r>
        <w:rPr>
          <w:b/>
        </w:rPr>
        <w:t>Changes to make after teaching</w:t>
      </w:r>
    </w:p>
    <w:p>
      <w:pPr>
        <w:spacing w:after="120" w:line="240" w:lineRule="auto"/>
      </w:pPr>
      <w:r>
        <w:rPr>
          <w:color w:val="777777"/>
        </w:rPr>
        <w:t>__________________________________________________________________</w:t>
      </w:r>
    </w:p>
    <w:p>
      <w:pPr>
        <w:spacing w:after="120" w:line="240" w:lineRule="auto"/>
      </w:pPr>
      <w:r>
        <w:rPr>
          <w:color w:val="777777"/>
        </w:rPr>
        <w:t>__________________________________________________________________</w:t>
      </w:r>
    </w:p>
    <w:p>
      <w:pPr>
        <w:pStyle w:val="Heading2"/>
      </w:pPr>
      <w:r>
        <w:t>Before teaching</w:t>
      </w:r>
    </w:p>
    <w:p>
      <w:r>
        <w:t>[ ] Check the curriculum source and selected wording.</w:t>
      </w:r>
    </w:p>
    <w:p>
      <w:r>
        <w:t>[ ] Check that lessons prepare students for the assessment.</w:t>
      </w:r>
    </w:p>
    <w:p>
      <w:r>
        <w:t>[ ] Check the weeks, resources, safety and access for your class.</w:t>
      </w:r>
    </w:p>
    <w:p>
      <w:r>
        <w:t>Created by TeaCheese. Edit and use this template in your teaching.</w:t>
      </w:r>
    </w:p>
    <w:sectPr w:rsidR="00FC693F" w:rsidRPr="0006063C" w:rsidSect="00034616">
      <w:footerReference w:type="default" r:id="rId9"/>
      <w:pgSz w:w="11906" w:h="16838"/>
      <w:pgMar w:top="907" w:right="1020" w:bottom="850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TeaCheese  |  teacheese.com.au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  <w:widowControl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2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nil" w:sz="8" w:space="4" w:color="000000"/>
      </w:pBdr>
      <w:spacing w:after="240" w:line="26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6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nil" w:sz="4" w:space="4" w:color="000000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plan template</dc:title>
  <dc:subject>A blank teaching unit plan for teachers</dc:subject>
  <dc:creator>TeaCheese Team</dc:creator>
  <cp:keywords/>
  <dc:description>generated by python-docx</dc:description>
  <cp:lastModifiedBy>TeaCheese Team</cp:lastModifiedBy>
  <cp:revision>1</cp:revision>
  <dcterms:created xsi:type="dcterms:W3CDTF">2026-10-20T00:00:00Z</dcterms:created>
  <dcterms:modified xsi:type="dcterms:W3CDTF">2026-10-20T00:00:00Z</dcterms:modified>
  <cp:category/>
</cp:coreProperties>
</file>